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CF6" w:rsidRPr="00C6142A" w:rsidRDefault="00197CF6" w:rsidP="00197CF6">
      <w:pPr>
        <w:pStyle w:val="a3"/>
        <w:rPr>
          <w:szCs w:val="28"/>
        </w:rPr>
      </w:pPr>
      <w:bookmarkStart w:id="0" w:name="_Toc78274600"/>
      <w:r w:rsidRPr="00C6142A">
        <w:rPr>
          <w:szCs w:val="28"/>
        </w:rPr>
        <w:t>國立</w:t>
      </w:r>
      <w:proofErr w:type="gramStart"/>
      <w:r w:rsidRPr="00C6142A">
        <w:rPr>
          <w:szCs w:val="28"/>
        </w:rPr>
        <w:t>臺</w:t>
      </w:r>
      <w:proofErr w:type="gramEnd"/>
      <w:r w:rsidRPr="00C6142A">
        <w:rPr>
          <w:rFonts w:hint="eastAsia"/>
          <w:szCs w:val="28"/>
        </w:rPr>
        <w:t>中教育</w:t>
      </w:r>
      <w:r w:rsidRPr="00C6142A">
        <w:rPr>
          <w:szCs w:val="28"/>
        </w:rPr>
        <w:t>大學</w:t>
      </w:r>
      <w:r w:rsidRPr="00C6142A">
        <w:rPr>
          <w:rFonts w:hint="eastAsia"/>
          <w:szCs w:val="28"/>
        </w:rPr>
        <w:t>教師教育專業碩士學程</w:t>
      </w:r>
      <w:bookmarkEnd w:id="0"/>
    </w:p>
    <w:p w:rsidR="00197CF6" w:rsidRPr="007476F2" w:rsidRDefault="00197CF6" w:rsidP="00197CF6">
      <w:pPr>
        <w:pStyle w:val="a3"/>
        <w:rPr>
          <w:sz w:val="28"/>
          <w:szCs w:val="28"/>
        </w:rPr>
      </w:pPr>
      <w:bookmarkStart w:id="1" w:name="_Toc47945851"/>
      <w:bookmarkStart w:id="2" w:name="_Toc47946878"/>
      <w:bookmarkStart w:id="3" w:name="_Toc47951437"/>
      <w:bookmarkStart w:id="4" w:name="_Toc47952308"/>
      <w:bookmarkStart w:id="5" w:name="_Toc78266922"/>
      <w:bookmarkStart w:id="6" w:name="_Toc78274601"/>
      <w:r w:rsidRPr="00C6142A">
        <w:rPr>
          <w:rFonts w:hint="eastAsia"/>
          <w:szCs w:val="28"/>
        </w:rPr>
        <w:t>原住民籍公費</w:t>
      </w:r>
      <w:r w:rsidRPr="00C6142A">
        <w:rPr>
          <w:szCs w:val="28"/>
        </w:rPr>
        <w:t>生</w:t>
      </w:r>
      <w:r w:rsidRPr="00C6142A">
        <w:rPr>
          <w:rFonts w:hint="eastAsia"/>
          <w:szCs w:val="28"/>
        </w:rPr>
        <w:t>部落服務</w:t>
      </w:r>
      <w:r w:rsidRPr="00C6142A">
        <w:rPr>
          <w:szCs w:val="28"/>
        </w:rPr>
        <w:t>認證表</w:t>
      </w:r>
      <w:bookmarkEnd w:id="1"/>
      <w:bookmarkEnd w:id="2"/>
      <w:bookmarkEnd w:id="3"/>
      <w:bookmarkEnd w:id="4"/>
      <w:bookmarkEnd w:id="5"/>
      <w:bookmarkEnd w:id="6"/>
    </w:p>
    <w:tbl>
      <w:tblPr>
        <w:tblpPr w:leftFromText="180" w:rightFromText="180" w:vertAnchor="text" w:horzAnchor="margin" w:tblpXSpec="center" w:tblpY="182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7"/>
        <w:gridCol w:w="2664"/>
        <w:gridCol w:w="1056"/>
        <w:gridCol w:w="4285"/>
      </w:tblGrid>
      <w:tr w:rsidR="002163AC" w:rsidRPr="00B36B00" w:rsidTr="002163AC">
        <w:trPr>
          <w:trHeight w:val="771"/>
        </w:trPr>
        <w:tc>
          <w:tcPr>
            <w:tcW w:w="88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3AC" w:rsidRPr="00B36B00" w:rsidRDefault="002163AC" w:rsidP="0055726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36B00"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1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3AC" w:rsidRPr="00B36B00" w:rsidRDefault="002163AC" w:rsidP="0055726A">
            <w:pPr>
              <w:jc w:val="center"/>
              <w:rPr>
                <w:rFonts w:eastAsia="標楷體"/>
              </w:rPr>
            </w:pPr>
          </w:p>
        </w:tc>
        <w:tc>
          <w:tcPr>
            <w:tcW w:w="54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63AC" w:rsidRPr="001605A3" w:rsidRDefault="002163AC" w:rsidP="003834B0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36B00">
              <w:rPr>
                <w:rFonts w:eastAsia="標楷體"/>
                <w:b/>
                <w:sz w:val="28"/>
                <w:szCs w:val="28"/>
              </w:rPr>
              <w:t>學號</w:t>
            </w:r>
          </w:p>
        </w:tc>
        <w:tc>
          <w:tcPr>
            <w:tcW w:w="220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63AC" w:rsidRPr="002163AC" w:rsidRDefault="002163AC" w:rsidP="00E90385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00D1A" w:rsidRPr="009A1D6F" w:rsidTr="00000D1A">
        <w:trPr>
          <w:cantSplit/>
          <w:trHeight w:val="782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0D1A" w:rsidRPr="009A1D6F" w:rsidRDefault="0049029D" w:rsidP="000645AC">
            <w:pPr>
              <w:autoSpaceDE w:val="0"/>
              <w:autoSpaceDN w:val="0"/>
              <w:adjustRightInd w:val="0"/>
              <w:spacing w:line="360" w:lineRule="exact"/>
              <w:ind w:left="2" w:hanging="2"/>
              <w:rPr>
                <w:rFonts w:eastAsia="標楷體"/>
                <w:sz w:val="28"/>
                <w:szCs w:val="28"/>
                <w:u w:val="single"/>
              </w:rPr>
            </w:pPr>
            <w:r w:rsidRPr="009A1D6F">
              <w:rPr>
                <w:rFonts w:eastAsia="標楷體" w:hint="eastAsia"/>
                <w:b/>
                <w:sz w:val="26"/>
                <w:szCs w:val="26"/>
              </w:rPr>
              <w:t>依據教育部</w:t>
            </w:r>
            <w:r w:rsidRPr="009A1D6F">
              <w:rPr>
                <w:rFonts w:hint="eastAsia"/>
              </w:rPr>
              <w:t xml:space="preserve"> </w:t>
            </w:r>
            <w:r w:rsidRPr="009A1D6F">
              <w:rPr>
                <w:rFonts w:eastAsia="標楷體" w:hint="eastAsia"/>
                <w:b/>
                <w:sz w:val="26"/>
                <w:szCs w:val="26"/>
              </w:rPr>
              <w:t>110</w:t>
            </w:r>
            <w:r w:rsidRPr="009A1D6F">
              <w:rPr>
                <w:rFonts w:eastAsia="標楷體" w:hint="eastAsia"/>
                <w:b/>
                <w:sz w:val="26"/>
                <w:szCs w:val="26"/>
              </w:rPr>
              <w:t>年</w:t>
            </w:r>
            <w:r w:rsidRPr="009A1D6F">
              <w:rPr>
                <w:rFonts w:eastAsia="標楷體" w:hint="eastAsia"/>
                <w:b/>
                <w:sz w:val="26"/>
                <w:szCs w:val="26"/>
              </w:rPr>
              <w:t xml:space="preserve"> 2</w:t>
            </w:r>
            <w:r w:rsidRPr="009A1D6F">
              <w:rPr>
                <w:rFonts w:eastAsia="標楷體" w:hint="eastAsia"/>
                <w:b/>
                <w:sz w:val="26"/>
                <w:szCs w:val="26"/>
              </w:rPr>
              <w:t>月</w:t>
            </w:r>
            <w:r w:rsidRPr="009A1D6F">
              <w:rPr>
                <w:rFonts w:eastAsia="標楷體" w:hint="eastAsia"/>
                <w:b/>
                <w:sz w:val="26"/>
                <w:szCs w:val="26"/>
              </w:rPr>
              <w:t xml:space="preserve"> 24</w:t>
            </w:r>
            <w:r w:rsidRPr="009A1D6F">
              <w:rPr>
                <w:rFonts w:eastAsia="標楷體" w:hint="eastAsia"/>
                <w:b/>
                <w:sz w:val="26"/>
                <w:szCs w:val="26"/>
              </w:rPr>
              <w:t>日研商</w:t>
            </w:r>
            <w:r w:rsidRPr="009A1D6F">
              <w:rPr>
                <w:rFonts w:eastAsia="標楷體" w:hint="eastAsia"/>
                <w:b/>
                <w:sz w:val="26"/>
                <w:szCs w:val="26"/>
              </w:rPr>
              <w:t>110</w:t>
            </w:r>
            <w:r w:rsidRPr="009A1D6F">
              <w:rPr>
                <w:rFonts w:eastAsia="標楷體" w:hint="eastAsia"/>
                <w:b/>
                <w:sz w:val="26"/>
                <w:szCs w:val="26"/>
              </w:rPr>
              <w:t>年度公費合格教師分發作業原則及作業流程會議</w:t>
            </w:r>
            <w:r w:rsidRPr="009A1D6F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Pr="009A1D6F">
              <w:rPr>
                <w:rFonts w:eastAsia="標楷體" w:hint="eastAsia"/>
                <w:b/>
                <w:sz w:val="26"/>
                <w:szCs w:val="26"/>
              </w:rPr>
              <w:t>決議：</w:t>
            </w:r>
            <w:r w:rsidR="00000D1A" w:rsidRPr="009A1D6F">
              <w:rPr>
                <w:rFonts w:eastAsia="標楷體" w:hint="eastAsia"/>
                <w:sz w:val="26"/>
                <w:szCs w:val="26"/>
              </w:rPr>
              <w:t>原住民籍</w:t>
            </w:r>
            <w:r w:rsidR="00000D1A" w:rsidRPr="009A1D6F">
              <w:rPr>
                <w:rFonts w:eastAsia="標楷體"/>
                <w:sz w:val="26"/>
                <w:szCs w:val="26"/>
              </w:rPr>
              <w:t>公費生</w:t>
            </w:r>
            <w:r w:rsidR="00000D1A" w:rsidRPr="009A1D6F">
              <w:rPr>
                <w:rFonts w:eastAsia="標楷體" w:hint="eastAsia"/>
                <w:sz w:val="26"/>
                <w:szCs w:val="26"/>
              </w:rPr>
              <w:t>修習民族次專長課程，應於</w:t>
            </w:r>
            <w:r w:rsidR="002163AC" w:rsidRPr="009A1D6F">
              <w:rPr>
                <w:rFonts w:eastAsia="標楷體" w:hint="eastAsia"/>
                <w:sz w:val="26"/>
                <w:szCs w:val="26"/>
              </w:rPr>
              <w:t>部落</w:t>
            </w:r>
            <w:r w:rsidR="000645AC">
              <w:rPr>
                <w:rFonts w:eastAsia="標楷體" w:hint="eastAsia"/>
                <w:sz w:val="26"/>
                <w:szCs w:val="26"/>
              </w:rPr>
              <w:t>或未來服務學校服務實習</w:t>
            </w:r>
            <w:bookmarkStart w:id="7" w:name="_GoBack"/>
            <w:bookmarkEnd w:id="7"/>
            <w:r w:rsidR="00000D1A" w:rsidRPr="009A1D6F">
              <w:rPr>
                <w:rFonts w:eastAsia="標楷體" w:hint="eastAsia"/>
                <w:sz w:val="26"/>
                <w:szCs w:val="26"/>
              </w:rPr>
              <w:t>達十六週</w:t>
            </w:r>
            <w:r w:rsidR="00000D1A" w:rsidRPr="009A1D6F">
              <w:rPr>
                <w:rFonts w:eastAsia="標楷體"/>
                <w:kern w:val="0"/>
                <w:sz w:val="26"/>
                <w:szCs w:val="26"/>
              </w:rPr>
              <w:t>。</w:t>
            </w:r>
            <w:r w:rsidR="00000D1A" w:rsidRPr="009A1D6F">
              <w:rPr>
                <w:rFonts w:eastAsia="標楷體" w:hint="eastAsia"/>
                <w:kern w:val="0"/>
                <w:sz w:val="26"/>
                <w:szCs w:val="26"/>
              </w:rPr>
              <w:t>※有關</w:t>
            </w:r>
            <w:r w:rsidR="00000D1A" w:rsidRPr="009A1D6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「</w:t>
            </w:r>
            <w:r w:rsidR="00000D1A" w:rsidRPr="009A1D6F">
              <w:rPr>
                <w:rFonts w:eastAsia="標楷體" w:hint="eastAsia"/>
                <w:kern w:val="0"/>
                <w:sz w:val="26"/>
                <w:szCs w:val="26"/>
              </w:rPr>
              <w:t>十六</w:t>
            </w:r>
            <w:proofErr w:type="gramStart"/>
            <w:r w:rsidR="00000D1A" w:rsidRPr="009A1D6F">
              <w:rPr>
                <w:rFonts w:eastAsia="標楷體" w:hint="eastAsia"/>
                <w:kern w:val="0"/>
                <w:sz w:val="26"/>
                <w:szCs w:val="26"/>
              </w:rPr>
              <w:t>週</w:t>
            </w:r>
            <w:proofErr w:type="gramEnd"/>
            <w:r w:rsidR="00000D1A" w:rsidRPr="009A1D6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」係指共計</w:t>
            </w:r>
            <w:r w:rsidR="00000D1A" w:rsidRPr="009A1D6F">
              <w:rPr>
                <w:rFonts w:ascii="標楷體" w:eastAsia="標楷體" w:hAnsi="標楷體"/>
                <w:kern w:val="0"/>
                <w:sz w:val="26"/>
                <w:szCs w:val="26"/>
              </w:rPr>
              <w:t>8</w:t>
            </w:r>
            <w:r w:rsidR="00000D1A" w:rsidRPr="009A1D6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0天。</w:t>
            </w:r>
          </w:p>
        </w:tc>
      </w:tr>
    </w:tbl>
    <w:tbl>
      <w:tblPr>
        <w:tblW w:w="499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6"/>
        <w:gridCol w:w="648"/>
        <w:gridCol w:w="3555"/>
        <w:gridCol w:w="658"/>
        <w:gridCol w:w="4161"/>
      </w:tblGrid>
      <w:tr w:rsidR="007D69C7" w:rsidRPr="009A1D6F" w:rsidTr="00141850">
        <w:trPr>
          <w:trHeight w:val="763"/>
          <w:tblHeader/>
          <w:jc w:val="center"/>
        </w:trPr>
        <w:tc>
          <w:tcPr>
            <w:tcW w:w="2857" w:type="pct"/>
            <w:gridSpan w:val="4"/>
            <w:tcBorders>
              <w:top w:val="single" w:sz="12" w:space="0" w:color="auto"/>
            </w:tcBorders>
          </w:tcPr>
          <w:p w:rsidR="007D69C7" w:rsidRPr="009A1D6F" w:rsidRDefault="002163AC" w:rsidP="0055726A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9A1D6F">
              <w:rPr>
                <w:rFonts w:eastAsia="標楷體" w:hint="eastAsia"/>
                <w:b/>
                <w:sz w:val="28"/>
              </w:rPr>
              <w:t>部落服務</w:t>
            </w:r>
            <w:r w:rsidR="007D69C7" w:rsidRPr="009A1D6F">
              <w:rPr>
                <w:rFonts w:eastAsia="標楷體"/>
                <w:b/>
                <w:sz w:val="28"/>
              </w:rPr>
              <w:t>說明</w:t>
            </w:r>
          </w:p>
          <w:p w:rsidR="007D69C7" w:rsidRPr="009A1D6F" w:rsidRDefault="007D69C7" w:rsidP="0055726A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9A1D6F">
              <w:rPr>
                <w:rFonts w:eastAsia="標楷體"/>
                <w:b/>
                <w:sz w:val="28"/>
                <w:szCs w:val="28"/>
              </w:rPr>
              <w:t>【學生填寫說明欄】</w:t>
            </w:r>
          </w:p>
        </w:tc>
        <w:tc>
          <w:tcPr>
            <w:tcW w:w="2143" w:type="pct"/>
            <w:vMerge w:val="restart"/>
            <w:tcBorders>
              <w:top w:val="single" w:sz="12" w:space="0" w:color="auto"/>
            </w:tcBorders>
            <w:vAlign w:val="center"/>
          </w:tcPr>
          <w:p w:rsidR="007D69C7" w:rsidRPr="009A1D6F" w:rsidRDefault="007D69C7" w:rsidP="007D69C7">
            <w:pPr>
              <w:spacing w:line="400" w:lineRule="exact"/>
              <w:jc w:val="center"/>
              <w:rPr>
                <w:rFonts w:eastAsia="標楷體"/>
                <w:b/>
                <w:sz w:val="28"/>
              </w:rPr>
            </w:pPr>
            <w:r w:rsidRPr="009A1D6F">
              <w:rPr>
                <w:rFonts w:eastAsia="標楷體" w:hint="eastAsia"/>
                <w:b/>
                <w:sz w:val="28"/>
                <w:szCs w:val="28"/>
              </w:rPr>
              <w:t>導師</w:t>
            </w:r>
            <w:r w:rsidRPr="009A1D6F">
              <w:rPr>
                <w:rFonts w:eastAsia="標楷體"/>
                <w:b/>
                <w:sz w:val="28"/>
                <w:szCs w:val="28"/>
              </w:rPr>
              <w:t>檢核欄</w:t>
            </w:r>
          </w:p>
        </w:tc>
      </w:tr>
      <w:tr w:rsidR="003D4115" w:rsidRPr="009A1D6F" w:rsidTr="007B2300">
        <w:trPr>
          <w:trHeight w:val="490"/>
          <w:tblHeader/>
          <w:jc w:val="center"/>
        </w:trPr>
        <w:tc>
          <w:tcPr>
            <w:tcW w:w="687" w:type="pct"/>
            <w:gridSpan w:val="2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D4115" w:rsidRPr="009A1D6F" w:rsidRDefault="003D4115" w:rsidP="0055726A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9A1D6F">
              <w:rPr>
                <w:rFonts w:eastAsia="標楷體" w:hint="eastAsia"/>
                <w:sz w:val="28"/>
              </w:rPr>
              <w:t>學期</w:t>
            </w:r>
          </w:p>
        </w:tc>
        <w:tc>
          <w:tcPr>
            <w:tcW w:w="183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D4115" w:rsidRPr="009A1D6F" w:rsidRDefault="003D4115" w:rsidP="00AD33D1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9A1D6F">
              <w:rPr>
                <w:rFonts w:eastAsia="標楷體"/>
                <w:sz w:val="28"/>
              </w:rPr>
              <w:t>內容說明</w:t>
            </w:r>
          </w:p>
        </w:tc>
        <w:tc>
          <w:tcPr>
            <w:tcW w:w="33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:rsidR="003D4115" w:rsidRPr="009A1D6F" w:rsidRDefault="003D4115" w:rsidP="0055726A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9A1D6F">
              <w:rPr>
                <w:rFonts w:eastAsia="標楷體" w:hint="eastAsia"/>
                <w:sz w:val="28"/>
              </w:rPr>
              <w:t>天</w:t>
            </w:r>
            <w:r w:rsidRPr="009A1D6F">
              <w:rPr>
                <w:rFonts w:eastAsia="標楷體"/>
                <w:sz w:val="28"/>
              </w:rPr>
              <w:t>數</w:t>
            </w:r>
          </w:p>
        </w:tc>
        <w:tc>
          <w:tcPr>
            <w:tcW w:w="2143" w:type="pct"/>
            <w:vMerge/>
            <w:tcBorders>
              <w:bottom w:val="single" w:sz="6" w:space="0" w:color="auto"/>
            </w:tcBorders>
            <w:vAlign w:val="center"/>
          </w:tcPr>
          <w:p w:rsidR="003D4115" w:rsidRPr="009A1D6F" w:rsidRDefault="003D4115" w:rsidP="0055726A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3D4115" w:rsidRPr="009A1D6F" w:rsidTr="009A1D6F">
        <w:trPr>
          <w:trHeight w:val="1255"/>
          <w:jc w:val="center"/>
        </w:trPr>
        <w:tc>
          <w:tcPr>
            <w:tcW w:w="353" w:type="pct"/>
            <w:vMerge w:val="restart"/>
            <w:tcBorders>
              <w:top w:val="single" w:sz="6" w:space="0" w:color="auto"/>
            </w:tcBorders>
            <w:vAlign w:val="center"/>
          </w:tcPr>
          <w:p w:rsidR="003D4115" w:rsidRPr="009A1D6F" w:rsidRDefault="003D4115" w:rsidP="00AD33D1">
            <w:pPr>
              <w:jc w:val="center"/>
              <w:rPr>
                <w:rFonts w:eastAsia="標楷體"/>
              </w:rPr>
            </w:pPr>
            <w:r w:rsidRPr="009A1D6F">
              <w:rPr>
                <w:rFonts w:eastAsia="標楷體" w:hint="eastAsia"/>
              </w:rPr>
              <w:t>碩</w:t>
            </w:r>
            <w:proofErr w:type="gramStart"/>
            <w:r w:rsidRPr="009A1D6F">
              <w:rPr>
                <w:rFonts w:eastAsia="標楷體" w:hint="eastAsia"/>
              </w:rPr>
              <w:t>一</w:t>
            </w:r>
            <w:proofErr w:type="gramEnd"/>
          </w:p>
        </w:tc>
        <w:tc>
          <w:tcPr>
            <w:tcW w:w="334" w:type="pct"/>
            <w:tcBorders>
              <w:top w:val="single" w:sz="6" w:space="0" w:color="auto"/>
            </w:tcBorders>
            <w:vAlign w:val="center"/>
          </w:tcPr>
          <w:p w:rsidR="003D4115" w:rsidRPr="009A1D6F" w:rsidRDefault="003D4115" w:rsidP="00AD33D1">
            <w:pPr>
              <w:jc w:val="center"/>
              <w:rPr>
                <w:rFonts w:eastAsia="標楷體"/>
              </w:rPr>
            </w:pPr>
            <w:r w:rsidRPr="009A1D6F">
              <w:rPr>
                <w:rFonts w:eastAsia="標楷體" w:hint="eastAsia"/>
              </w:rPr>
              <w:t>上</w:t>
            </w:r>
          </w:p>
        </w:tc>
        <w:tc>
          <w:tcPr>
            <w:tcW w:w="1831" w:type="pct"/>
            <w:tcBorders>
              <w:top w:val="single" w:sz="6" w:space="0" w:color="auto"/>
            </w:tcBorders>
            <w:vAlign w:val="center"/>
          </w:tcPr>
          <w:p w:rsidR="003D4115" w:rsidRPr="009A1D6F" w:rsidRDefault="003D4115" w:rsidP="00AD33D1">
            <w:pPr>
              <w:jc w:val="both"/>
              <w:rPr>
                <w:rFonts w:eastAsia="標楷體"/>
              </w:rPr>
            </w:pPr>
            <w:r w:rsidRPr="009A1D6F">
              <w:rPr>
                <w:rFonts w:eastAsia="標楷體" w:hint="eastAsia"/>
              </w:rPr>
              <w:t>※範例</w:t>
            </w:r>
          </w:p>
          <w:p w:rsidR="003D4115" w:rsidRPr="009A1D6F" w:rsidRDefault="003D4115" w:rsidP="00AD33D1">
            <w:pPr>
              <w:jc w:val="both"/>
              <w:rPr>
                <w:rFonts w:eastAsia="標楷體"/>
              </w:rPr>
            </w:pPr>
            <w:r w:rsidRPr="009A1D6F">
              <w:rPr>
                <w:rFonts w:eastAsia="標楷體" w:hint="eastAsia"/>
              </w:rPr>
              <w:t>地點：雙</w:t>
            </w:r>
            <w:proofErr w:type="gramStart"/>
            <w:r w:rsidRPr="009A1D6F">
              <w:rPr>
                <w:rFonts w:eastAsia="標楷體" w:hint="eastAsia"/>
              </w:rPr>
              <w:t>崎</w:t>
            </w:r>
            <w:proofErr w:type="gramEnd"/>
            <w:r w:rsidRPr="009A1D6F">
              <w:rPr>
                <w:rFonts w:eastAsia="標楷體" w:hint="eastAsia"/>
              </w:rPr>
              <w:t>部落</w:t>
            </w:r>
          </w:p>
          <w:p w:rsidR="003D4115" w:rsidRPr="009A1D6F" w:rsidRDefault="003D4115" w:rsidP="00AD33D1">
            <w:pPr>
              <w:jc w:val="both"/>
              <w:rPr>
                <w:rFonts w:eastAsia="標楷體"/>
                <w:sz w:val="28"/>
              </w:rPr>
            </w:pPr>
            <w:r w:rsidRPr="009A1D6F">
              <w:rPr>
                <w:rFonts w:eastAsia="標楷體" w:hint="eastAsia"/>
              </w:rPr>
              <w:t>項目：部落導</w:t>
            </w:r>
            <w:proofErr w:type="gramStart"/>
            <w:r w:rsidRPr="009A1D6F">
              <w:rPr>
                <w:rFonts w:eastAsia="標楷體" w:hint="eastAsia"/>
              </w:rPr>
              <w:t>覽</w:t>
            </w:r>
            <w:proofErr w:type="gramEnd"/>
            <w:r w:rsidRPr="009A1D6F">
              <w:rPr>
                <w:rFonts w:eastAsia="標楷體" w:hint="eastAsia"/>
              </w:rPr>
              <w:t>解說、社區服務</w:t>
            </w:r>
          </w:p>
        </w:tc>
        <w:tc>
          <w:tcPr>
            <w:tcW w:w="339" w:type="pct"/>
            <w:tcBorders>
              <w:top w:val="single" w:sz="6" w:space="0" w:color="auto"/>
            </w:tcBorders>
            <w:vAlign w:val="center"/>
          </w:tcPr>
          <w:p w:rsidR="003D4115" w:rsidRPr="009A1D6F" w:rsidRDefault="003D4115" w:rsidP="00AD33D1">
            <w:pPr>
              <w:jc w:val="center"/>
              <w:rPr>
                <w:rFonts w:eastAsia="標楷體"/>
                <w:sz w:val="28"/>
              </w:rPr>
            </w:pPr>
            <w:r w:rsidRPr="009A1D6F"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214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D4115" w:rsidRPr="009A1D6F" w:rsidRDefault="003D4115" w:rsidP="0055726A">
            <w:pPr>
              <w:jc w:val="both"/>
              <w:rPr>
                <w:rFonts w:eastAsia="標楷體"/>
                <w:u w:val="single"/>
              </w:rPr>
            </w:pPr>
            <w:r w:rsidRPr="009A1D6F">
              <w:rPr>
                <w:rFonts w:eastAsia="標楷體"/>
              </w:rPr>
              <w:t>審核：</w:t>
            </w:r>
          </w:p>
          <w:p w:rsidR="003D4115" w:rsidRPr="009A1D6F" w:rsidRDefault="003D4115" w:rsidP="0055726A">
            <w:pPr>
              <w:jc w:val="both"/>
              <w:rPr>
                <w:rFonts w:eastAsia="標楷體"/>
                <w:sz w:val="28"/>
              </w:rPr>
            </w:pPr>
            <w:r w:rsidRPr="009A1D6F">
              <w:rPr>
                <w:rFonts w:eastAsia="標楷體"/>
              </w:rPr>
              <w:t>日期：</w:t>
            </w:r>
          </w:p>
        </w:tc>
      </w:tr>
      <w:tr w:rsidR="003D4115" w:rsidRPr="009A1D6F" w:rsidTr="009A1D6F">
        <w:trPr>
          <w:trHeight w:val="1091"/>
          <w:jc w:val="center"/>
        </w:trPr>
        <w:tc>
          <w:tcPr>
            <w:tcW w:w="353" w:type="pct"/>
            <w:vMerge/>
            <w:vAlign w:val="center"/>
          </w:tcPr>
          <w:p w:rsidR="003D4115" w:rsidRPr="009A1D6F" w:rsidRDefault="003D4115" w:rsidP="00AD33D1">
            <w:pPr>
              <w:jc w:val="center"/>
              <w:rPr>
                <w:rFonts w:eastAsia="標楷體"/>
              </w:rPr>
            </w:pPr>
          </w:p>
        </w:tc>
        <w:tc>
          <w:tcPr>
            <w:tcW w:w="334" w:type="pct"/>
            <w:tcBorders>
              <w:top w:val="single" w:sz="6" w:space="0" w:color="auto"/>
            </w:tcBorders>
            <w:vAlign w:val="center"/>
          </w:tcPr>
          <w:p w:rsidR="003D4115" w:rsidRPr="009A1D6F" w:rsidRDefault="003D4115" w:rsidP="00AD33D1">
            <w:pPr>
              <w:jc w:val="center"/>
              <w:rPr>
                <w:rFonts w:eastAsia="標楷體"/>
              </w:rPr>
            </w:pPr>
            <w:r w:rsidRPr="009A1D6F">
              <w:rPr>
                <w:rFonts w:eastAsia="標楷體" w:hint="eastAsia"/>
              </w:rPr>
              <w:t>下</w:t>
            </w:r>
          </w:p>
        </w:tc>
        <w:tc>
          <w:tcPr>
            <w:tcW w:w="1831" w:type="pct"/>
            <w:tcBorders>
              <w:top w:val="single" w:sz="6" w:space="0" w:color="auto"/>
            </w:tcBorders>
            <w:vAlign w:val="center"/>
          </w:tcPr>
          <w:p w:rsidR="002163AC" w:rsidRPr="009A1D6F" w:rsidRDefault="002163AC" w:rsidP="002163AC">
            <w:pPr>
              <w:jc w:val="both"/>
              <w:rPr>
                <w:rFonts w:eastAsia="標楷體"/>
              </w:rPr>
            </w:pPr>
            <w:r w:rsidRPr="009A1D6F">
              <w:rPr>
                <w:rFonts w:eastAsia="標楷體" w:hint="eastAsia"/>
              </w:rPr>
              <w:t>地點：</w:t>
            </w:r>
          </w:p>
          <w:p w:rsidR="003D4115" w:rsidRPr="009A1D6F" w:rsidRDefault="002163AC" w:rsidP="002163AC">
            <w:pPr>
              <w:jc w:val="both"/>
              <w:rPr>
                <w:rFonts w:eastAsia="標楷體"/>
              </w:rPr>
            </w:pPr>
            <w:r w:rsidRPr="009A1D6F">
              <w:rPr>
                <w:rFonts w:eastAsia="標楷體" w:hint="eastAsia"/>
              </w:rPr>
              <w:t>項目：</w:t>
            </w:r>
          </w:p>
        </w:tc>
        <w:tc>
          <w:tcPr>
            <w:tcW w:w="339" w:type="pct"/>
            <w:tcBorders>
              <w:top w:val="single" w:sz="6" w:space="0" w:color="auto"/>
            </w:tcBorders>
            <w:vAlign w:val="center"/>
          </w:tcPr>
          <w:p w:rsidR="003D4115" w:rsidRPr="009A1D6F" w:rsidRDefault="003D4115" w:rsidP="00AD33D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4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163AC" w:rsidRPr="009A1D6F" w:rsidRDefault="002163AC" w:rsidP="002163AC">
            <w:pPr>
              <w:jc w:val="both"/>
              <w:rPr>
                <w:rFonts w:eastAsia="標楷體"/>
                <w:u w:val="single"/>
              </w:rPr>
            </w:pPr>
            <w:r w:rsidRPr="009A1D6F">
              <w:rPr>
                <w:rFonts w:eastAsia="標楷體"/>
              </w:rPr>
              <w:t>審核：</w:t>
            </w:r>
          </w:p>
          <w:p w:rsidR="003D4115" w:rsidRPr="009A1D6F" w:rsidRDefault="002163AC" w:rsidP="002163AC">
            <w:pPr>
              <w:jc w:val="both"/>
              <w:rPr>
                <w:rFonts w:eastAsia="標楷體"/>
              </w:rPr>
            </w:pPr>
            <w:r w:rsidRPr="009A1D6F">
              <w:rPr>
                <w:rFonts w:eastAsia="標楷體"/>
              </w:rPr>
              <w:t>日期：</w:t>
            </w:r>
          </w:p>
        </w:tc>
      </w:tr>
      <w:tr w:rsidR="003D4115" w:rsidRPr="009A1D6F" w:rsidTr="009A1D6F">
        <w:trPr>
          <w:trHeight w:val="1275"/>
          <w:jc w:val="center"/>
        </w:trPr>
        <w:tc>
          <w:tcPr>
            <w:tcW w:w="353" w:type="pct"/>
            <w:vMerge w:val="restart"/>
            <w:tcBorders>
              <w:top w:val="single" w:sz="6" w:space="0" w:color="auto"/>
            </w:tcBorders>
            <w:vAlign w:val="center"/>
          </w:tcPr>
          <w:p w:rsidR="003D4115" w:rsidRPr="009A1D6F" w:rsidRDefault="003D4115" w:rsidP="00AD33D1">
            <w:pPr>
              <w:jc w:val="center"/>
              <w:rPr>
                <w:rFonts w:eastAsia="標楷體"/>
              </w:rPr>
            </w:pPr>
            <w:r w:rsidRPr="009A1D6F">
              <w:rPr>
                <w:rFonts w:eastAsia="標楷體" w:hint="eastAsia"/>
              </w:rPr>
              <w:t>碩二</w:t>
            </w:r>
          </w:p>
        </w:tc>
        <w:tc>
          <w:tcPr>
            <w:tcW w:w="334" w:type="pct"/>
            <w:tcBorders>
              <w:top w:val="single" w:sz="6" w:space="0" w:color="auto"/>
            </w:tcBorders>
            <w:vAlign w:val="center"/>
          </w:tcPr>
          <w:p w:rsidR="003D4115" w:rsidRPr="009A1D6F" w:rsidRDefault="003D4115" w:rsidP="00AD33D1">
            <w:pPr>
              <w:jc w:val="center"/>
              <w:rPr>
                <w:rFonts w:eastAsia="標楷體"/>
              </w:rPr>
            </w:pPr>
            <w:r w:rsidRPr="009A1D6F">
              <w:rPr>
                <w:rFonts w:eastAsia="標楷體" w:hint="eastAsia"/>
              </w:rPr>
              <w:t>上</w:t>
            </w:r>
          </w:p>
        </w:tc>
        <w:tc>
          <w:tcPr>
            <w:tcW w:w="1831" w:type="pct"/>
            <w:tcBorders>
              <w:top w:val="single" w:sz="6" w:space="0" w:color="auto"/>
            </w:tcBorders>
            <w:vAlign w:val="center"/>
          </w:tcPr>
          <w:p w:rsidR="002163AC" w:rsidRPr="009A1D6F" w:rsidRDefault="002163AC" w:rsidP="002163AC">
            <w:pPr>
              <w:jc w:val="both"/>
              <w:rPr>
                <w:rFonts w:eastAsia="標楷體"/>
              </w:rPr>
            </w:pPr>
            <w:r w:rsidRPr="009A1D6F">
              <w:rPr>
                <w:rFonts w:eastAsia="標楷體" w:hint="eastAsia"/>
              </w:rPr>
              <w:t>地點：</w:t>
            </w:r>
          </w:p>
          <w:p w:rsidR="003D4115" w:rsidRPr="009A1D6F" w:rsidRDefault="002163AC" w:rsidP="002163AC">
            <w:pPr>
              <w:jc w:val="both"/>
              <w:rPr>
                <w:rFonts w:eastAsia="標楷體"/>
              </w:rPr>
            </w:pPr>
            <w:r w:rsidRPr="009A1D6F">
              <w:rPr>
                <w:rFonts w:eastAsia="標楷體" w:hint="eastAsia"/>
              </w:rPr>
              <w:t>項目：</w:t>
            </w:r>
          </w:p>
        </w:tc>
        <w:tc>
          <w:tcPr>
            <w:tcW w:w="339" w:type="pct"/>
            <w:tcBorders>
              <w:top w:val="single" w:sz="6" w:space="0" w:color="auto"/>
            </w:tcBorders>
            <w:vAlign w:val="center"/>
          </w:tcPr>
          <w:p w:rsidR="003D4115" w:rsidRPr="009A1D6F" w:rsidRDefault="003D4115" w:rsidP="00AD33D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4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163AC" w:rsidRPr="009A1D6F" w:rsidRDefault="002163AC" w:rsidP="002163AC">
            <w:pPr>
              <w:jc w:val="both"/>
              <w:rPr>
                <w:rFonts w:eastAsia="標楷體"/>
                <w:u w:val="single"/>
              </w:rPr>
            </w:pPr>
            <w:r w:rsidRPr="009A1D6F">
              <w:rPr>
                <w:rFonts w:eastAsia="標楷體"/>
              </w:rPr>
              <w:t>審核：</w:t>
            </w:r>
          </w:p>
          <w:p w:rsidR="003D4115" w:rsidRPr="009A1D6F" w:rsidRDefault="002163AC" w:rsidP="002163AC">
            <w:pPr>
              <w:jc w:val="both"/>
              <w:rPr>
                <w:rFonts w:eastAsia="標楷體"/>
              </w:rPr>
            </w:pPr>
            <w:r w:rsidRPr="009A1D6F">
              <w:rPr>
                <w:rFonts w:eastAsia="標楷體"/>
              </w:rPr>
              <w:t>日期：</w:t>
            </w:r>
          </w:p>
        </w:tc>
      </w:tr>
      <w:tr w:rsidR="003D4115" w:rsidRPr="009A1D6F" w:rsidTr="009A1D6F">
        <w:trPr>
          <w:trHeight w:val="1264"/>
          <w:jc w:val="center"/>
        </w:trPr>
        <w:tc>
          <w:tcPr>
            <w:tcW w:w="353" w:type="pct"/>
            <w:vMerge/>
            <w:vAlign w:val="center"/>
          </w:tcPr>
          <w:p w:rsidR="003D4115" w:rsidRPr="009A1D6F" w:rsidRDefault="003D4115" w:rsidP="00AD33D1">
            <w:pPr>
              <w:jc w:val="center"/>
              <w:rPr>
                <w:rFonts w:eastAsia="標楷體"/>
              </w:rPr>
            </w:pPr>
          </w:p>
        </w:tc>
        <w:tc>
          <w:tcPr>
            <w:tcW w:w="334" w:type="pct"/>
            <w:tcBorders>
              <w:top w:val="single" w:sz="6" w:space="0" w:color="auto"/>
            </w:tcBorders>
            <w:vAlign w:val="center"/>
          </w:tcPr>
          <w:p w:rsidR="003D4115" w:rsidRPr="009A1D6F" w:rsidRDefault="003D4115" w:rsidP="00AD33D1">
            <w:pPr>
              <w:jc w:val="center"/>
              <w:rPr>
                <w:rFonts w:eastAsia="標楷體"/>
              </w:rPr>
            </w:pPr>
            <w:r w:rsidRPr="009A1D6F">
              <w:rPr>
                <w:rFonts w:eastAsia="標楷體" w:hint="eastAsia"/>
              </w:rPr>
              <w:t>下</w:t>
            </w:r>
          </w:p>
        </w:tc>
        <w:tc>
          <w:tcPr>
            <w:tcW w:w="1831" w:type="pct"/>
            <w:tcBorders>
              <w:top w:val="single" w:sz="6" w:space="0" w:color="auto"/>
            </w:tcBorders>
            <w:vAlign w:val="center"/>
          </w:tcPr>
          <w:p w:rsidR="002163AC" w:rsidRPr="009A1D6F" w:rsidRDefault="002163AC" w:rsidP="002163AC">
            <w:pPr>
              <w:jc w:val="both"/>
              <w:rPr>
                <w:rFonts w:eastAsia="標楷體"/>
              </w:rPr>
            </w:pPr>
            <w:r w:rsidRPr="009A1D6F">
              <w:rPr>
                <w:rFonts w:eastAsia="標楷體" w:hint="eastAsia"/>
              </w:rPr>
              <w:t>地點：</w:t>
            </w:r>
          </w:p>
          <w:p w:rsidR="003D4115" w:rsidRPr="009A1D6F" w:rsidRDefault="002163AC" w:rsidP="002163AC">
            <w:pPr>
              <w:jc w:val="both"/>
              <w:rPr>
                <w:rFonts w:eastAsia="標楷體"/>
              </w:rPr>
            </w:pPr>
            <w:r w:rsidRPr="009A1D6F">
              <w:rPr>
                <w:rFonts w:eastAsia="標楷體" w:hint="eastAsia"/>
              </w:rPr>
              <w:t>項目：</w:t>
            </w:r>
          </w:p>
        </w:tc>
        <w:tc>
          <w:tcPr>
            <w:tcW w:w="339" w:type="pct"/>
            <w:tcBorders>
              <w:top w:val="single" w:sz="6" w:space="0" w:color="auto"/>
            </w:tcBorders>
            <w:vAlign w:val="center"/>
          </w:tcPr>
          <w:p w:rsidR="003D4115" w:rsidRPr="009A1D6F" w:rsidRDefault="003D4115" w:rsidP="00AD33D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4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163AC" w:rsidRPr="009A1D6F" w:rsidRDefault="002163AC" w:rsidP="002163AC">
            <w:pPr>
              <w:jc w:val="both"/>
              <w:rPr>
                <w:rFonts w:eastAsia="標楷體"/>
                <w:u w:val="single"/>
              </w:rPr>
            </w:pPr>
            <w:r w:rsidRPr="009A1D6F">
              <w:rPr>
                <w:rFonts w:eastAsia="標楷體"/>
              </w:rPr>
              <w:t>審核：</w:t>
            </w:r>
          </w:p>
          <w:p w:rsidR="003D4115" w:rsidRPr="009A1D6F" w:rsidRDefault="002163AC" w:rsidP="002163AC">
            <w:pPr>
              <w:jc w:val="both"/>
              <w:rPr>
                <w:rFonts w:eastAsia="標楷體"/>
              </w:rPr>
            </w:pPr>
            <w:r w:rsidRPr="009A1D6F">
              <w:rPr>
                <w:rFonts w:eastAsia="標楷體"/>
              </w:rPr>
              <w:t>日期：</w:t>
            </w:r>
          </w:p>
        </w:tc>
      </w:tr>
      <w:tr w:rsidR="003D4115" w:rsidRPr="009A1D6F" w:rsidTr="009A1D6F">
        <w:trPr>
          <w:trHeight w:val="1410"/>
          <w:jc w:val="center"/>
        </w:trPr>
        <w:tc>
          <w:tcPr>
            <w:tcW w:w="353" w:type="pct"/>
            <w:vMerge w:val="restart"/>
            <w:tcBorders>
              <w:top w:val="single" w:sz="6" w:space="0" w:color="auto"/>
            </w:tcBorders>
            <w:vAlign w:val="center"/>
          </w:tcPr>
          <w:p w:rsidR="003D4115" w:rsidRPr="009A1D6F" w:rsidRDefault="003D4115" w:rsidP="00AD33D1">
            <w:pPr>
              <w:jc w:val="center"/>
              <w:rPr>
                <w:rFonts w:eastAsia="標楷體"/>
              </w:rPr>
            </w:pPr>
            <w:r w:rsidRPr="009A1D6F">
              <w:rPr>
                <w:rFonts w:eastAsia="標楷體" w:hint="eastAsia"/>
              </w:rPr>
              <w:t>碩三</w:t>
            </w:r>
          </w:p>
        </w:tc>
        <w:tc>
          <w:tcPr>
            <w:tcW w:w="3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4115" w:rsidRPr="009A1D6F" w:rsidRDefault="003D4115" w:rsidP="00AD33D1">
            <w:pPr>
              <w:jc w:val="center"/>
              <w:rPr>
                <w:rFonts w:eastAsia="標楷體"/>
              </w:rPr>
            </w:pPr>
            <w:r w:rsidRPr="009A1D6F">
              <w:rPr>
                <w:rFonts w:eastAsia="標楷體" w:hint="eastAsia"/>
              </w:rPr>
              <w:t>上</w:t>
            </w:r>
          </w:p>
        </w:tc>
        <w:tc>
          <w:tcPr>
            <w:tcW w:w="18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63AC" w:rsidRPr="009A1D6F" w:rsidRDefault="002163AC" w:rsidP="002163AC">
            <w:pPr>
              <w:jc w:val="both"/>
              <w:rPr>
                <w:rFonts w:eastAsia="標楷體"/>
              </w:rPr>
            </w:pPr>
            <w:r w:rsidRPr="009A1D6F">
              <w:rPr>
                <w:rFonts w:eastAsia="標楷體" w:hint="eastAsia"/>
              </w:rPr>
              <w:t>地點：</w:t>
            </w:r>
          </w:p>
          <w:p w:rsidR="003D4115" w:rsidRPr="009A1D6F" w:rsidRDefault="002163AC" w:rsidP="002163AC">
            <w:pPr>
              <w:jc w:val="both"/>
              <w:rPr>
                <w:rFonts w:eastAsia="標楷體"/>
              </w:rPr>
            </w:pPr>
            <w:r w:rsidRPr="009A1D6F">
              <w:rPr>
                <w:rFonts w:eastAsia="標楷體" w:hint="eastAsia"/>
              </w:rPr>
              <w:t>項目：</w:t>
            </w:r>
          </w:p>
        </w:tc>
        <w:tc>
          <w:tcPr>
            <w:tcW w:w="33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4115" w:rsidRPr="009A1D6F" w:rsidRDefault="003D4115" w:rsidP="00AD33D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4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163AC" w:rsidRPr="009A1D6F" w:rsidRDefault="002163AC" w:rsidP="002163AC">
            <w:pPr>
              <w:jc w:val="both"/>
              <w:rPr>
                <w:rFonts w:eastAsia="標楷體"/>
                <w:u w:val="single"/>
              </w:rPr>
            </w:pPr>
            <w:r w:rsidRPr="009A1D6F">
              <w:rPr>
                <w:rFonts w:eastAsia="標楷體"/>
              </w:rPr>
              <w:t>審核：</w:t>
            </w:r>
          </w:p>
          <w:p w:rsidR="003D4115" w:rsidRPr="009A1D6F" w:rsidRDefault="002163AC" w:rsidP="002163AC">
            <w:pPr>
              <w:jc w:val="both"/>
              <w:rPr>
                <w:rFonts w:eastAsia="標楷體"/>
              </w:rPr>
            </w:pPr>
            <w:r w:rsidRPr="009A1D6F">
              <w:rPr>
                <w:rFonts w:eastAsia="標楷體"/>
              </w:rPr>
              <w:t>日期：</w:t>
            </w:r>
          </w:p>
        </w:tc>
      </w:tr>
      <w:tr w:rsidR="003D4115" w:rsidRPr="009A1D6F" w:rsidTr="00B85081">
        <w:trPr>
          <w:trHeight w:val="1592"/>
          <w:jc w:val="center"/>
        </w:trPr>
        <w:tc>
          <w:tcPr>
            <w:tcW w:w="353" w:type="pct"/>
            <w:vMerge/>
            <w:vAlign w:val="center"/>
          </w:tcPr>
          <w:p w:rsidR="003D4115" w:rsidRPr="009A1D6F" w:rsidRDefault="003D4115" w:rsidP="00AD33D1">
            <w:pPr>
              <w:jc w:val="center"/>
              <w:rPr>
                <w:rFonts w:eastAsia="標楷體"/>
              </w:rPr>
            </w:pPr>
          </w:p>
        </w:tc>
        <w:tc>
          <w:tcPr>
            <w:tcW w:w="3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4115" w:rsidRPr="009A1D6F" w:rsidRDefault="003D4115" w:rsidP="00AD33D1">
            <w:pPr>
              <w:jc w:val="center"/>
              <w:rPr>
                <w:rFonts w:eastAsia="標楷體"/>
              </w:rPr>
            </w:pPr>
            <w:r w:rsidRPr="009A1D6F">
              <w:rPr>
                <w:rFonts w:eastAsia="標楷體" w:hint="eastAsia"/>
              </w:rPr>
              <w:t>下</w:t>
            </w:r>
          </w:p>
        </w:tc>
        <w:tc>
          <w:tcPr>
            <w:tcW w:w="183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63AC" w:rsidRPr="009A1D6F" w:rsidRDefault="002163AC" w:rsidP="002163AC">
            <w:pPr>
              <w:jc w:val="both"/>
              <w:rPr>
                <w:rFonts w:eastAsia="標楷體"/>
              </w:rPr>
            </w:pPr>
            <w:r w:rsidRPr="009A1D6F">
              <w:rPr>
                <w:rFonts w:eastAsia="標楷體" w:hint="eastAsia"/>
              </w:rPr>
              <w:t>地點：</w:t>
            </w:r>
          </w:p>
          <w:p w:rsidR="003D4115" w:rsidRPr="009A1D6F" w:rsidRDefault="002163AC" w:rsidP="002163AC">
            <w:pPr>
              <w:jc w:val="both"/>
              <w:rPr>
                <w:rFonts w:eastAsia="標楷體"/>
              </w:rPr>
            </w:pPr>
            <w:r w:rsidRPr="009A1D6F">
              <w:rPr>
                <w:rFonts w:eastAsia="標楷體" w:hint="eastAsia"/>
              </w:rPr>
              <w:t>項目：</w:t>
            </w:r>
          </w:p>
        </w:tc>
        <w:tc>
          <w:tcPr>
            <w:tcW w:w="33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D4115" w:rsidRPr="009A1D6F" w:rsidRDefault="003D4115" w:rsidP="00AD33D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4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163AC" w:rsidRPr="009A1D6F" w:rsidRDefault="002163AC" w:rsidP="002163AC">
            <w:pPr>
              <w:jc w:val="both"/>
              <w:rPr>
                <w:rFonts w:eastAsia="標楷體"/>
                <w:u w:val="single"/>
              </w:rPr>
            </w:pPr>
            <w:r w:rsidRPr="009A1D6F">
              <w:rPr>
                <w:rFonts w:eastAsia="標楷體"/>
              </w:rPr>
              <w:t>審核：</w:t>
            </w:r>
          </w:p>
          <w:p w:rsidR="003D4115" w:rsidRPr="009A1D6F" w:rsidRDefault="002163AC" w:rsidP="002163AC">
            <w:pPr>
              <w:jc w:val="both"/>
              <w:rPr>
                <w:rFonts w:eastAsia="標楷體"/>
              </w:rPr>
            </w:pPr>
            <w:r w:rsidRPr="009A1D6F">
              <w:rPr>
                <w:rFonts w:eastAsia="標楷體"/>
              </w:rPr>
              <w:t>日期：</w:t>
            </w:r>
          </w:p>
        </w:tc>
      </w:tr>
      <w:tr w:rsidR="00B85081" w:rsidRPr="00B36B00" w:rsidTr="00C01CA6">
        <w:trPr>
          <w:trHeight w:val="65"/>
          <w:jc w:val="center"/>
        </w:trPr>
        <w:tc>
          <w:tcPr>
            <w:tcW w:w="353" w:type="pct"/>
            <w:vAlign w:val="center"/>
          </w:tcPr>
          <w:p w:rsidR="00B85081" w:rsidRPr="009A1D6F" w:rsidRDefault="009A1D6F" w:rsidP="00AD33D1">
            <w:pPr>
              <w:jc w:val="center"/>
              <w:rPr>
                <w:rFonts w:eastAsia="標楷體"/>
                <w:b/>
              </w:rPr>
            </w:pPr>
            <w:r w:rsidRPr="009A1D6F">
              <w:rPr>
                <w:rFonts w:eastAsia="標楷體" w:hint="eastAsia"/>
                <w:b/>
              </w:rPr>
              <w:t>自我檢核</w:t>
            </w:r>
          </w:p>
        </w:tc>
        <w:tc>
          <w:tcPr>
            <w:tcW w:w="1" w:type="pct"/>
            <w:gridSpan w:val="2"/>
            <w:tcBorders>
              <w:top w:val="single" w:sz="6" w:space="0" w:color="auto"/>
            </w:tcBorders>
            <w:vAlign w:val="center"/>
          </w:tcPr>
          <w:p w:rsidR="00B85081" w:rsidRPr="009A1D6F" w:rsidRDefault="00B85081" w:rsidP="009A1D6F">
            <w:pPr>
              <w:jc w:val="center"/>
              <w:rPr>
                <w:rFonts w:eastAsia="標楷體"/>
                <w:b/>
              </w:rPr>
            </w:pPr>
            <w:r w:rsidRPr="009A1D6F">
              <w:rPr>
                <w:rFonts w:eastAsia="標楷體" w:hint="eastAsia"/>
                <w:b/>
              </w:rPr>
              <w:t>合計</w:t>
            </w:r>
          </w:p>
        </w:tc>
        <w:tc>
          <w:tcPr>
            <w:tcW w:w="339" w:type="pct"/>
            <w:tcBorders>
              <w:top w:val="single" w:sz="6" w:space="0" w:color="auto"/>
            </w:tcBorders>
            <w:vAlign w:val="center"/>
          </w:tcPr>
          <w:p w:rsidR="00B85081" w:rsidRPr="009A1D6F" w:rsidRDefault="00B85081" w:rsidP="00AD33D1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4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85081" w:rsidRPr="009A1D6F" w:rsidRDefault="00B85081" w:rsidP="002163AC">
            <w:pPr>
              <w:jc w:val="both"/>
              <w:rPr>
                <w:rFonts w:eastAsia="標楷體"/>
              </w:rPr>
            </w:pPr>
          </w:p>
        </w:tc>
      </w:tr>
    </w:tbl>
    <w:p w:rsidR="00197CF6" w:rsidRDefault="00197CF6" w:rsidP="00AD33D1">
      <w:pPr>
        <w:pStyle w:val="a3"/>
      </w:pPr>
    </w:p>
    <w:p w:rsidR="00197CF6" w:rsidRDefault="00197CF6" w:rsidP="00197CF6">
      <w:pPr>
        <w:spacing w:line="480" w:lineRule="exact"/>
        <w:jc w:val="center"/>
      </w:pPr>
    </w:p>
    <w:p w:rsidR="00141850" w:rsidRDefault="00141850" w:rsidP="00197CF6">
      <w:pPr>
        <w:spacing w:line="480" w:lineRule="exact"/>
        <w:jc w:val="center"/>
      </w:pPr>
    </w:p>
    <w:p w:rsidR="00197CF6" w:rsidRPr="00C6142A" w:rsidRDefault="00197CF6" w:rsidP="00197CF6">
      <w:pPr>
        <w:pStyle w:val="a3"/>
        <w:rPr>
          <w:szCs w:val="28"/>
        </w:rPr>
      </w:pPr>
      <w:bookmarkStart w:id="8" w:name="_Toc78274604"/>
      <w:r w:rsidRPr="00C6142A">
        <w:rPr>
          <w:szCs w:val="28"/>
        </w:rPr>
        <w:lastRenderedPageBreak/>
        <w:t>國立</w:t>
      </w:r>
      <w:proofErr w:type="gramStart"/>
      <w:r w:rsidRPr="00C6142A">
        <w:rPr>
          <w:szCs w:val="28"/>
        </w:rPr>
        <w:t>臺</w:t>
      </w:r>
      <w:proofErr w:type="gramEnd"/>
      <w:r w:rsidRPr="00C6142A">
        <w:rPr>
          <w:rFonts w:hint="eastAsia"/>
          <w:szCs w:val="28"/>
        </w:rPr>
        <w:t>中教育大學教師教育專業碩士學程</w:t>
      </w:r>
      <w:bookmarkEnd w:id="8"/>
    </w:p>
    <w:p w:rsidR="00197CF6" w:rsidRPr="00C6142A" w:rsidRDefault="00197CF6" w:rsidP="00197CF6">
      <w:pPr>
        <w:pStyle w:val="a3"/>
        <w:rPr>
          <w:sz w:val="36"/>
          <w:szCs w:val="28"/>
        </w:rPr>
      </w:pPr>
      <w:bookmarkStart w:id="9" w:name="_Toc47945855"/>
      <w:bookmarkStart w:id="10" w:name="_Toc47946882"/>
      <w:bookmarkStart w:id="11" w:name="_Toc47951441"/>
      <w:bookmarkStart w:id="12" w:name="_Toc47952312"/>
      <w:bookmarkStart w:id="13" w:name="_Toc78266926"/>
      <w:bookmarkStart w:id="14" w:name="_Toc78274605"/>
      <w:r w:rsidRPr="00C6142A">
        <w:rPr>
          <w:rFonts w:hint="eastAsia"/>
          <w:szCs w:val="28"/>
        </w:rPr>
        <w:t>原住民籍公費</w:t>
      </w:r>
      <w:r w:rsidRPr="00C6142A">
        <w:rPr>
          <w:szCs w:val="28"/>
        </w:rPr>
        <w:t>生</w:t>
      </w:r>
      <w:r w:rsidRPr="00C6142A">
        <w:rPr>
          <w:rFonts w:hint="eastAsia"/>
          <w:szCs w:val="28"/>
        </w:rPr>
        <w:t>部落服務</w:t>
      </w:r>
      <w:bookmarkEnd w:id="9"/>
      <w:bookmarkEnd w:id="10"/>
      <w:bookmarkEnd w:id="11"/>
      <w:bookmarkEnd w:id="12"/>
      <w:bookmarkEnd w:id="13"/>
      <w:bookmarkEnd w:id="14"/>
      <w:r w:rsidR="007D69C7">
        <w:rPr>
          <w:rFonts w:hint="eastAsia"/>
          <w:szCs w:val="28"/>
        </w:rPr>
        <w:t>紀錄</w:t>
      </w:r>
    </w:p>
    <w:tbl>
      <w:tblPr>
        <w:tblpPr w:leftFromText="180" w:rightFromText="180" w:vertAnchor="text" w:horzAnchor="margin" w:tblpXSpec="center" w:tblpY="182"/>
        <w:tblW w:w="98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2907"/>
        <w:gridCol w:w="709"/>
        <w:gridCol w:w="377"/>
        <w:gridCol w:w="3993"/>
      </w:tblGrid>
      <w:tr w:rsidR="002163AC" w:rsidRPr="00B36B00" w:rsidTr="008E5E3B">
        <w:trPr>
          <w:trHeight w:val="771"/>
        </w:trPr>
        <w:tc>
          <w:tcPr>
            <w:tcW w:w="18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3AC" w:rsidRPr="00B36B00" w:rsidRDefault="002163AC" w:rsidP="0055726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36B00">
              <w:rPr>
                <w:rFonts w:eastAsia="標楷體"/>
                <w:b/>
                <w:sz w:val="28"/>
                <w:szCs w:val="28"/>
              </w:rPr>
              <w:t>姓名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3AC" w:rsidRPr="00B36B00" w:rsidRDefault="002163AC" w:rsidP="0055726A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吉娃</w:t>
            </w:r>
            <w:r w:rsidR="00D605C4">
              <w:rPr>
                <w:rFonts w:eastAsia="標楷體" w:hint="eastAsia"/>
              </w:rPr>
              <w:t>斯</w:t>
            </w:r>
            <w:proofErr w:type="gramEnd"/>
            <w:r>
              <w:rPr>
                <w:rFonts w:eastAsia="標楷體" w:hint="eastAsia"/>
              </w:rPr>
              <w:t>OO(</w:t>
            </w:r>
            <w:r>
              <w:rPr>
                <w:rFonts w:eastAsia="標楷體" w:hint="eastAsia"/>
              </w:rPr>
              <w:t>範例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63AC" w:rsidRPr="001605A3" w:rsidRDefault="002163AC" w:rsidP="00240925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認證期間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163AC" w:rsidRDefault="002163AC" w:rsidP="005572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>110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  <w:r w:rsidRPr="009C504E"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>10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  <w:r w:rsidRPr="009C504E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>16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  <w:r w:rsidRPr="009C504E">
              <w:rPr>
                <w:rFonts w:eastAsia="標楷體" w:hint="eastAsia"/>
                <w:sz w:val="28"/>
                <w:szCs w:val="28"/>
              </w:rPr>
              <w:t>日至</w:t>
            </w:r>
          </w:p>
          <w:p w:rsidR="002163AC" w:rsidRPr="001605A3" w:rsidRDefault="002163AC" w:rsidP="008E5E3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>110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  <w:r w:rsidRPr="009C504E"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>10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  <w:r w:rsidRPr="009C504E"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>17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  <w:r w:rsidRPr="009C504E">
              <w:rPr>
                <w:rFonts w:eastAsia="標楷體" w:hint="eastAsia"/>
                <w:sz w:val="28"/>
                <w:szCs w:val="28"/>
              </w:rPr>
              <w:t>日</w:t>
            </w:r>
            <w:r>
              <w:rPr>
                <w:rFonts w:eastAsia="標楷體" w:hint="eastAsia"/>
                <w:sz w:val="28"/>
                <w:szCs w:val="28"/>
              </w:rPr>
              <w:t>，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計</w:t>
            </w:r>
            <w:r w:rsidRPr="009C504E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>2</w:t>
            </w:r>
            <w:r w:rsidRPr="009C504E">
              <w:rPr>
                <w:rFonts w:eastAsia="標楷體" w:hint="eastAsia"/>
                <w:sz w:val="28"/>
                <w:szCs w:val="28"/>
                <w:u w:val="single"/>
              </w:rPr>
              <w:t xml:space="preserve">　</w:t>
            </w:r>
            <w:r w:rsidRPr="007D69C7">
              <w:rPr>
                <w:rFonts w:eastAsia="標楷體" w:hint="eastAsia"/>
                <w:sz w:val="28"/>
                <w:szCs w:val="28"/>
              </w:rPr>
              <w:t>日</w:t>
            </w:r>
            <w:r w:rsidRPr="007D69C7">
              <w:rPr>
                <w:rFonts w:eastAsia="標楷體" w:hint="eastAsia"/>
                <w:sz w:val="28"/>
                <w:szCs w:val="28"/>
              </w:rPr>
              <w:t>/</w:t>
            </w:r>
            <w:proofErr w:type="gramStart"/>
            <w:r w:rsidRPr="009C504E">
              <w:rPr>
                <w:rFonts w:eastAsia="標楷體" w:hint="eastAsia"/>
                <w:sz w:val="28"/>
                <w:szCs w:val="28"/>
              </w:rPr>
              <w:t>週</w:t>
            </w:r>
            <w:proofErr w:type="gramEnd"/>
            <w:r w:rsidRPr="009C504E">
              <w:rPr>
                <w:rFonts w:eastAsia="標楷體" w:hint="eastAsia"/>
                <w:sz w:val="28"/>
                <w:szCs w:val="28"/>
              </w:rPr>
              <w:t>（</w:t>
            </w:r>
            <w:r>
              <w:rPr>
                <w:rFonts w:eastAsia="標楷體" w:hint="eastAsia"/>
                <w:sz w:val="28"/>
                <w:szCs w:val="28"/>
              </w:rPr>
              <w:t>日）※範例</w:t>
            </w:r>
          </w:p>
        </w:tc>
      </w:tr>
      <w:tr w:rsidR="002163AC" w:rsidRPr="00B36B00" w:rsidTr="008E5E3B">
        <w:trPr>
          <w:cantSplit/>
          <w:trHeight w:val="782"/>
        </w:trPr>
        <w:tc>
          <w:tcPr>
            <w:tcW w:w="18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163AC" w:rsidRPr="00B36B00" w:rsidRDefault="002163AC" w:rsidP="0055726A">
            <w:pPr>
              <w:ind w:leftChars="-242" w:left="-581" w:firstLineChars="242" w:firstLine="678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36B00">
              <w:rPr>
                <w:rFonts w:eastAsia="標楷體"/>
                <w:b/>
                <w:sz w:val="28"/>
                <w:szCs w:val="28"/>
              </w:rPr>
              <w:t>學號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3AC" w:rsidRPr="00B36B00" w:rsidRDefault="002163AC" w:rsidP="0055726A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BST1000000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3AC" w:rsidRPr="00B36B00" w:rsidRDefault="002163AC" w:rsidP="005572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7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3AC" w:rsidRPr="001605A3" w:rsidRDefault="002163AC" w:rsidP="005572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00D1A" w:rsidRPr="00B36B00" w:rsidTr="00000D1A">
        <w:trPr>
          <w:cantSplit/>
          <w:trHeight w:val="5312"/>
        </w:trPr>
        <w:tc>
          <w:tcPr>
            <w:tcW w:w="18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0D1A" w:rsidRPr="00735F24" w:rsidRDefault="00000D1A" w:rsidP="00000D1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504E">
              <w:rPr>
                <w:rFonts w:eastAsia="標楷體" w:hint="eastAsia"/>
                <w:sz w:val="28"/>
                <w:szCs w:val="28"/>
              </w:rPr>
              <w:t>部落</w:t>
            </w:r>
            <w:r>
              <w:rPr>
                <w:rFonts w:eastAsia="標楷體" w:hint="eastAsia"/>
                <w:sz w:val="28"/>
                <w:szCs w:val="28"/>
              </w:rPr>
              <w:t>生活</w:t>
            </w:r>
            <w:r>
              <w:rPr>
                <w:rFonts w:eastAsia="標楷體" w:hint="eastAsia"/>
                <w:sz w:val="28"/>
                <w:szCs w:val="28"/>
              </w:rPr>
              <w:t>/</w:t>
            </w:r>
            <w:r w:rsidRPr="009C504E">
              <w:rPr>
                <w:rFonts w:eastAsia="標楷體" w:hint="eastAsia"/>
                <w:sz w:val="28"/>
                <w:szCs w:val="28"/>
              </w:rPr>
              <w:t>服務</w:t>
            </w:r>
            <w:r w:rsidRPr="00735F24">
              <w:rPr>
                <w:rFonts w:eastAsia="標楷體"/>
                <w:sz w:val="28"/>
                <w:szCs w:val="28"/>
              </w:rPr>
              <w:t>紀錄</w:t>
            </w:r>
          </w:p>
          <w:p w:rsidR="00000D1A" w:rsidRPr="00B36B00" w:rsidRDefault="00000D1A" w:rsidP="00000D1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35F24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含個人省思</w:t>
            </w:r>
            <w:r w:rsidRPr="00735F24">
              <w:rPr>
                <w:rFonts w:eastAsia="標楷體"/>
              </w:rPr>
              <w:t>至少</w:t>
            </w:r>
            <w:r>
              <w:rPr>
                <w:rFonts w:eastAsia="標楷體" w:hint="eastAsia"/>
              </w:rPr>
              <w:t>500</w:t>
            </w:r>
            <w:r w:rsidRPr="00735F24">
              <w:rPr>
                <w:rFonts w:eastAsia="標楷體"/>
              </w:rPr>
              <w:t>字</w:t>
            </w:r>
            <w:r w:rsidR="006868EC">
              <w:rPr>
                <w:rFonts w:eastAsia="標楷體" w:hint="eastAsia"/>
              </w:rPr>
              <w:t>)</w:t>
            </w:r>
          </w:p>
        </w:tc>
        <w:tc>
          <w:tcPr>
            <w:tcW w:w="79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D1A" w:rsidRDefault="00000D1A" w:rsidP="0055726A">
            <w:pPr>
              <w:spacing w:line="400" w:lineRule="exact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000D1A" w:rsidRPr="00B36B00" w:rsidTr="00EE35E5">
        <w:trPr>
          <w:cantSplit/>
          <w:trHeight w:val="4063"/>
        </w:trPr>
        <w:tc>
          <w:tcPr>
            <w:tcW w:w="1828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0D1A" w:rsidRPr="009C504E" w:rsidRDefault="00000D1A" w:rsidP="00000D1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照片及說明</w:t>
            </w:r>
          </w:p>
        </w:tc>
        <w:tc>
          <w:tcPr>
            <w:tcW w:w="39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D1A" w:rsidRPr="00735F24" w:rsidRDefault="00000D1A" w:rsidP="00000D1A">
            <w:pPr>
              <w:rPr>
                <w:rFonts w:eastAsia="標楷體"/>
                <w:sz w:val="28"/>
                <w:szCs w:val="28"/>
              </w:rPr>
            </w:pPr>
          </w:p>
          <w:p w:rsidR="00000D1A" w:rsidRPr="00735F24" w:rsidRDefault="00000D1A" w:rsidP="00000D1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504E">
              <w:rPr>
                <w:rFonts w:eastAsia="標楷體" w:hint="eastAsia"/>
                <w:sz w:val="28"/>
                <w:szCs w:val="28"/>
              </w:rPr>
              <w:t>部落</w:t>
            </w:r>
            <w:r>
              <w:rPr>
                <w:rFonts w:eastAsia="標楷體" w:hint="eastAsia"/>
                <w:sz w:val="28"/>
                <w:szCs w:val="28"/>
              </w:rPr>
              <w:t>生活</w:t>
            </w:r>
            <w:r w:rsidR="006868EC">
              <w:rPr>
                <w:rFonts w:eastAsia="標楷體" w:hint="eastAsia"/>
                <w:sz w:val="28"/>
                <w:szCs w:val="28"/>
              </w:rPr>
              <w:t>/</w:t>
            </w:r>
            <w:r w:rsidRPr="009C504E">
              <w:rPr>
                <w:rFonts w:eastAsia="標楷體" w:hint="eastAsia"/>
                <w:sz w:val="28"/>
                <w:szCs w:val="28"/>
              </w:rPr>
              <w:t>服務</w:t>
            </w:r>
            <w:r w:rsidRPr="00735F24">
              <w:rPr>
                <w:rFonts w:eastAsia="標楷體"/>
                <w:sz w:val="28"/>
                <w:szCs w:val="28"/>
              </w:rPr>
              <w:t>照片</w:t>
            </w:r>
            <w:r w:rsidRPr="00735F24">
              <w:rPr>
                <w:rFonts w:eastAsia="標楷體"/>
                <w:sz w:val="28"/>
                <w:szCs w:val="28"/>
              </w:rPr>
              <w:t>1</w:t>
            </w:r>
          </w:p>
          <w:p w:rsidR="00000D1A" w:rsidRPr="00735F24" w:rsidRDefault="00000D1A" w:rsidP="00000D1A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D1A" w:rsidRPr="00735F24" w:rsidRDefault="00000D1A" w:rsidP="00000D1A">
            <w:pPr>
              <w:rPr>
                <w:rFonts w:eastAsia="標楷體"/>
                <w:sz w:val="28"/>
                <w:szCs w:val="28"/>
              </w:rPr>
            </w:pPr>
          </w:p>
          <w:p w:rsidR="00000D1A" w:rsidRPr="00735F24" w:rsidRDefault="00000D1A" w:rsidP="00000D1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504E">
              <w:rPr>
                <w:rFonts w:eastAsia="標楷體" w:hint="eastAsia"/>
                <w:sz w:val="28"/>
                <w:szCs w:val="28"/>
              </w:rPr>
              <w:t>部落</w:t>
            </w:r>
            <w:r>
              <w:rPr>
                <w:rFonts w:eastAsia="標楷體" w:hint="eastAsia"/>
                <w:sz w:val="28"/>
                <w:szCs w:val="28"/>
              </w:rPr>
              <w:t>生活</w:t>
            </w:r>
            <w:r w:rsidR="006868EC">
              <w:rPr>
                <w:rFonts w:eastAsia="標楷體" w:hint="eastAsia"/>
                <w:sz w:val="28"/>
                <w:szCs w:val="28"/>
              </w:rPr>
              <w:t>/</w:t>
            </w:r>
            <w:r w:rsidRPr="009C504E">
              <w:rPr>
                <w:rFonts w:eastAsia="標楷體" w:hint="eastAsia"/>
                <w:sz w:val="28"/>
                <w:szCs w:val="28"/>
              </w:rPr>
              <w:t>服務</w:t>
            </w:r>
            <w:r w:rsidRPr="00735F24">
              <w:rPr>
                <w:rFonts w:eastAsia="標楷體"/>
                <w:sz w:val="28"/>
                <w:szCs w:val="28"/>
              </w:rPr>
              <w:t>照片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</w:p>
          <w:p w:rsidR="00000D1A" w:rsidRPr="00735F24" w:rsidRDefault="00000D1A" w:rsidP="00000D1A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000D1A" w:rsidRPr="00B36B00" w:rsidTr="00433BF9">
        <w:trPr>
          <w:cantSplit/>
          <w:trHeight w:val="782"/>
        </w:trPr>
        <w:tc>
          <w:tcPr>
            <w:tcW w:w="1828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00D1A" w:rsidRDefault="00000D1A" w:rsidP="00000D1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D1A" w:rsidRPr="00735F24" w:rsidRDefault="00000D1A" w:rsidP="00000D1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35F24">
              <w:rPr>
                <w:rFonts w:eastAsia="標楷體"/>
                <w:sz w:val="28"/>
                <w:szCs w:val="28"/>
              </w:rPr>
              <w:t>文字說明</w:t>
            </w:r>
          </w:p>
        </w:tc>
        <w:tc>
          <w:tcPr>
            <w:tcW w:w="3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D1A" w:rsidRPr="00735F24" w:rsidRDefault="00000D1A" w:rsidP="00000D1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35F24">
              <w:rPr>
                <w:rFonts w:eastAsia="標楷體"/>
                <w:sz w:val="28"/>
                <w:szCs w:val="28"/>
              </w:rPr>
              <w:t>文字說明</w:t>
            </w:r>
          </w:p>
        </w:tc>
      </w:tr>
    </w:tbl>
    <w:p w:rsidR="00197CF6" w:rsidRPr="009A1D6F" w:rsidRDefault="009A1D6F" w:rsidP="0049029D">
      <w:pPr>
        <w:spacing w:beforeLines="25" w:before="90" w:afterLines="25" w:after="90"/>
        <w:rPr>
          <w:rFonts w:ascii="標楷體" w:eastAsia="標楷體" w:hAnsi="標楷體"/>
          <w:b/>
        </w:rPr>
      </w:pPr>
      <w:r w:rsidRPr="009A1D6F">
        <w:rPr>
          <w:rFonts w:ascii="標楷體" w:eastAsia="標楷體" w:hAnsi="標楷體" w:hint="eastAsia"/>
          <w:b/>
        </w:rPr>
        <w:t>※</w:t>
      </w:r>
      <w:r w:rsidR="0049029D" w:rsidRPr="009A1D6F">
        <w:rPr>
          <w:rFonts w:ascii="標楷體" w:eastAsia="標楷體" w:hAnsi="標楷體" w:hint="eastAsia"/>
          <w:b/>
        </w:rPr>
        <w:t>備註：每學期至少填寫一份部落服務紀錄</w:t>
      </w:r>
    </w:p>
    <w:p w:rsidR="009D72A1" w:rsidRPr="00000D1A" w:rsidRDefault="009D72A1"/>
    <w:sectPr w:rsidR="009D72A1" w:rsidRPr="00000D1A" w:rsidSect="00197CF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F6"/>
    <w:rsid w:val="00000D1A"/>
    <w:rsid w:val="000645AC"/>
    <w:rsid w:val="00141850"/>
    <w:rsid w:val="00197CF6"/>
    <w:rsid w:val="002163AC"/>
    <w:rsid w:val="00240776"/>
    <w:rsid w:val="003D4115"/>
    <w:rsid w:val="0049029D"/>
    <w:rsid w:val="006868EC"/>
    <w:rsid w:val="00786328"/>
    <w:rsid w:val="00796395"/>
    <w:rsid w:val="007B2300"/>
    <w:rsid w:val="007D69C7"/>
    <w:rsid w:val="009A1D6F"/>
    <w:rsid w:val="009D72A1"/>
    <w:rsid w:val="00AD33D1"/>
    <w:rsid w:val="00B85081"/>
    <w:rsid w:val="00D605C4"/>
    <w:rsid w:val="00EE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317DB"/>
  <w15:chartTrackingRefBased/>
  <w15:docId w15:val="{7DCF5AB1-9865-4670-AB78-A12DC755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CF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197CF6"/>
    <w:pPr>
      <w:spacing w:after="40" w:line="0" w:lineRule="atLeast"/>
      <w:jc w:val="center"/>
      <w:outlineLvl w:val="1"/>
    </w:pPr>
    <w:rPr>
      <w:rFonts w:asciiTheme="majorHAnsi" w:eastAsia="標楷體" w:hAnsiTheme="majorHAnsi" w:cstheme="majorBidi"/>
      <w:b/>
      <w:iCs/>
      <w:sz w:val="32"/>
      <w:szCs w:val="32"/>
    </w:rPr>
  </w:style>
  <w:style w:type="character" w:customStyle="1" w:styleId="a4">
    <w:name w:val="副標題 字元"/>
    <w:basedOn w:val="a0"/>
    <w:link w:val="a3"/>
    <w:rsid w:val="00197CF6"/>
    <w:rPr>
      <w:rFonts w:asciiTheme="majorHAnsi" w:eastAsia="標楷體" w:hAnsiTheme="majorHAnsi" w:cstheme="majorBidi"/>
      <w:b/>
      <w:i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7863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863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14</cp:revision>
  <cp:lastPrinted>2021-09-23T06:03:00Z</cp:lastPrinted>
  <dcterms:created xsi:type="dcterms:W3CDTF">2021-09-23T05:31:00Z</dcterms:created>
  <dcterms:modified xsi:type="dcterms:W3CDTF">2021-11-22T02:12:00Z</dcterms:modified>
</cp:coreProperties>
</file>